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4079" w14:textId="09EE451C" w:rsidR="00697ACA" w:rsidRDefault="00697ACA" w:rsidP="00697ACA">
      <w:pPr>
        <w:jc w:val="center"/>
      </w:pPr>
      <w:r>
        <w:t xml:space="preserve">IDS </w:t>
      </w:r>
      <w:r w:rsidR="00F70196">
        <w:t xml:space="preserve">Social Science Education </w:t>
      </w:r>
      <w:r>
        <w:t>Major</w:t>
      </w:r>
      <w:r w:rsidR="00CE6CC5">
        <w:t xml:space="preserve"> (BA)</w:t>
      </w:r>
      <w:r w:rsidR="007E762C">
        <w:rPr>
          <w:vertAlign w:val="superscript"/>
        </w:rPr>
        <w:t>1</w:t>
      </w:r>
    </w:p>
    <w:p w14:paraId="736A407A" w14:textId="6AA0F3BE" w:rsidR="00697ACA" w:rsidRDefault="005A7B91" w:rsidP="00697ACA">
      <w:pPr>
        <w:jc w:val="center"/>
      </w:pPr>
      <w:r>
        <w:t xml:space="preserve">Draft of </w:t>
      </w:r>
      <w:r w:rsidR="00697ACA">
        <w:t>Sample Four Year Academic Progress Plan</w:t>
      </w:r>
      <w:r>
        <w:t>-pending final approval</w:t>
      </w:r>
      <w:r w:rsidR="00316DC3">
        <w:t>**</w:t>
      </w:r>
    </w:p>
    <w:p w14:paraId="736A407B" w14:textId="77777777" w:rsidR="00697ACA" w:rsidRDefault="00697ACA" w:rsidP="00697ACA"/>
    <w:p w14:paraId="736A407C" w14:textId="2D6C394B" w:rsidR="00697ACA" w:rsidRDefault="00697ACA" w:rsidP="00697ACA">
      <w:pPr>
        <w:jc w:val="center"/>
      </w:pPr>
      <w:r>
        <w:t>1</w:t>
      </w:r>
      <w:r w:rsidRPr="00ED440F">
        <w:rPr>
          <w:vertAlign w:val="superscript"/>
        </w:rPr>
        <w:t>st</w:t>
      </w:r>
      <w:r w:rsidR="00230A27">
        <w:t xml:space="preserve"> Year (Freshman 0-3</w:t>
      </w:r>
      <w:r w:rsidR="007238B9">
        <w:t>1</w:t>
      </w:r>
      <w:r>
        <w:t xml:space="preserve"> credits)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050"/>
      </w:tblGrid>
      <w:tr w:rsidR="00697ACA" w14:paraId="736A4088" w14:textId="77777777" w:rsidTr="001E638C">
        <w:tc>
          <w:tcPr>
            <w:tcW w:w="4675" w:type="dxa"/>
          </w:tcPr>
          <w:p w14:paraId="736A407D" w14:textId="05F7E7F5" w:rsidR="00697ACA" w:rsidRPr="00ED440F" w:rsidRDefault="00230A27" w:rsidP="00263533">
            <w:pPr>
              <w:rPr>
                <w:u w:val="single"/>
              </w:rPr>
            </w:pPr>
            <w:r>
              <w:rPr>
                <w:u w:val="single"/>
              </w:rPr>
              <w:t xml:space="preserve">Fall Semester </w:t>
            </w:r>
          </w:p>
          <w:p w14:paraId="736A407E" w14:textId="77777777" w:rsidR="00697ACA" w:rsidRDefault="00697ACA" w:rsidP="00263533">
            <w:r>
              <w:t>University ISS 2XX (4)</w:t>
            </w:r>
          </w:p>
          <w:p w14:paraId="736A407F" w14:textId="2334E581" w:rsidR="00697ACA" w:rsidRDefault="00697ACA" w:rsidP="00263533">
            <w:r>
              <w:t>University Math-</w:t>
            </w:r>
            <w:r w:rsidRPr="00ED440F">
              <w:t xml:space="preserve">MTH 103 </w:t>
            </w:r>
            <w:r>
              <w:t xml:space="preserve">or </w:t>
            </w:r>
            <w:r w:rsidR="00113458">
              <w:t>101</w:t>
            </w:r>
            <w:r>
              <w:t xml:space="preserve"> </w:t>
            </w:r>
            <w:r w:rsidRPr="00ED440F">
              <w:t>(3)</w:t>
            </w:r>
            <w:r w:rsidR="007E762C" w:rsidRPr="007E762C">
              <w:rPr>
                <w:vertAlign w:val="superscript"/>
              </w:rPr>
              <w:t>2</w:t>
            </w:r>
          </w:p>
          <w:p w14:paraId="47618E1B" w14:textId="77777777" w:rsidR="00B62E52" w:rsidRDefault="00B62E52" w:rsidP="00B62E52">
            <w:r>
              <w:t>Major EC 201 (3)</w:t>
            </w:r>
          </w:p>
          <w:p w14:paraId="2C37DB21" w14:textId="7C25125A" w:rsidR="005C1798" w:rsidRDefault="00D818FD" w:rsidP="00C35C00">
            <w:r>
              <w:t>UGS 110 (1)</w:t>
            </w:r>
            <w:r w:rsidR="00C46BB6" w:rsidRPr="006E3ABB">
              <w:rPr>
                <w:vertAlign w:val="superscript"/>
              </w:rPr>
              <w:t>4</w:t>
            </w:r>
          </w:p>
          <w:p w14:paraId="736A4082" w14:textId="7DCE27D0" w:rsidR="00230A27" w:rsidRDefault="00283A78" w:rsidP="00C55E00">
            <w:r>
              <w:t xml:space="preserve">Education </w:t>
            </w:r>
            <w:r w:rsidR="00C55E00">
              <w:t>TE 1</w:t>
            </w:r>
            <w:r w:rsidR="00CF3771">
              <w:t>01</w:t>
            </w:r>
            <w:r w:rsidR="00C55E00">
              <w:t xml:space="preserve"> (3)</w:t>
            </w:r>
            <w:r w:rsidR="00681964">
              <w:t xml:space="preserve">  </w:t>
            </w:r>
            <w:r w:rsidR="00333510">
              <w:t>/1</w:t>
            </w:r>
            <w:r w:rsidR="00D818FD">
              <w:t>4</w:t>
            </w:r>
            <w:r w:rsidR="00333510">
              <w:t xml:space="preserve"> credits</w:t>
            </w:r>
          </w:p>
        </w:tc>
        <w:tc>
          <w:tcPr>
            <w:tcW w:w="4050" w:type="dxa"/>
          </w:tcPr>
          <w:p w14:paraId="736A4083" w14:textId="023C78AD" w:rsidR="00697ACA" w:rsidRPr="00ED440F" w:rsidRDefault="00C55E00" w:rsidP="00263533">
            <w:pPr>
              <w:rPr>
                <w:u w:val="single"/>
              </w:rPr>
            </w:pPr>
            <w:r>
              <w:rPr>
                <w:u w:val="single"/>
              </w:rPr>
              <w:t xml:space="preserve">Spring Semester </w:t>
            </w:r>
          </w:p>
          <w:p w14:paraId="736A4084" w14:textId="77777777" w:rsidR="00697ACA" w:rsidRDefault="00697ACA" w:rsidP="00263533">
            <w:r>
              <w:t>University WRA 1</w:t>
            </w:r>
            <w:r w:rsidR="00230A27">
              <w:t>01</w:t>
            </w:r>
            <w:r>
              <w:t>-195H (4)</w:t>
            </w:r>
          </w:p>
          <w:p w14:paraId="736A4085" w14:textId="452C1D44" w:rsidR="00697ACA" w:rsidRDefault="00697ACA" w:rsidP="00263533">
            <w:r>
              <w:t xml:space="preserve">University Math-STT 200 or </w:t>
            </w:r>
            <w:r w:rsidR="00113458">
              <w:t>MTH 102</w:t>
            </w:r>
            <w:r>
              <w:t xml:space="preserve"> (3)</w:t>
            </w:r>
            <w:r w:rsidR="007E762C" w:rsidRPr="007E762C">
              <w:rPr>
                <w:vertAlign w:val="superscript"/>
              </w:rPr>
              <w:t>2</w:t>
            </w:r>
          </w:p>
          <w:p w14:paraId="010C9FD8" w14:textId="77777777" w:rsidR="00C35C00" w:rsidRDefault="00C35C00" w:rsidP="00C35C00">
            <w:r>
              <w:t>Major PLS 100 (3)</w:t>
            </w:r>
          </w:p>
          <w:p w14:paraId="0FCA4401" w14:textId="77777777" w:rsidR="00001CFB" w:rsidRDefault="00001CFB" w:rsidP="00001CFB">
            <w:r>
              <w:t xml:space="preserve">Major HST 150 (4)  </w:t>
            </w:r>
          </w:p>
          <w:p w14:paraId="736A4087" w14:textId="4B707587" w:rsidR="00697ACA" w:rsidRDefault="00283A78" w:rsidP="00C55E00">
            <w:r>
              <w:t xml:space="preserve">Education </w:t>
            </w:r>
            <w:r w:rsidR="00C55E00">
              <w:t xml:space="preserve">TE </w:t>
            </w:r>
            <w:r w:rsidR="00CF3771">
              <w:t>1</w:t>
            </w:r>
            <w:r w:rsidR="000F7AAA">
              <w:t>50</w:t>
            </w:r>
            <w:r w:rsidR="00C55E00">
              <w:t xml:space="preserve"> (3</w:t>
            </w:r>
            <w:r w:rsidR="00333510">
              <w:t>)  /1</w:t>
            </w:r>
            <w:r w:rsidR="00001CFB">
              <w:t>7</w:t>
            </w:r>
            <w:r w:rsidR="00333510">
              <w:t xml:space="preserve"> credits</w:t>
            </w:r>
          </w:p>
        </w:tc>
      </w:tr>
    </w:tbl>
    <w:p w14:paraId="736A4089" w14:textId="77777777" w:rsidR="00697ACA" w:rsidRDefault="00697ACA" w:rsidP="00697ACA"/>
    <w:p w14:paraId="736A408A" w14:textId="235DA00E" w:rsidR="00697ACA" w:rsidRDefault="00697ACA" w:rsidP="00697ACA">
      <w:pPr>
        <w:jc w:val="center"/>
      </w:pPr>
      <w:r>
        <w:t>2</w:t>
      </w:r>
      <w:r w:rsidRPr="00ED440F">
        <w:rPr>
          <w:vertAlign w:val="superscript"/>
        </w:rPr>
        <w:t>nd</w:t>
      </w:r>
      <w:r w:rsidR="00230A27">
        <w:t xml:space="preserve"> Year (Sophomore 3</w:t>
      </w:r>
      <w:r w:rsidR="007238B9">
        <w:t>2</w:t>
      </w:r>
      <w:r w:rsidR="00230A27">
        <w:t>-6</w:t>
      </w:r>
      <w:r w:rsidR="003B5BA4">
        <w:t>5</w:t>
      </w:r>
      <w:r>
        <w:t xml:space="preserve"> credits)</w:t>
      </w:r>
    </w:p>
    <w:p w14:paraId="736A408B" w14:textId="77777777" w:rsidR="00697ACA" w:rsidRDefault="00697ACA" w:rsidP="00697A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140"/>
      </w:tblGrid>
      <w:tr w:rsidR="00697ACA" w14:paraId="736A4098" w14:textId="77777777" w:rsidTr="001E638C">
        <w:trPr>
          <w:trHeight w:val="890"/>
        </w:trPr>
        <w:tc>
          <w:tcPr>
            <w:tcW w:w="4675" w:type="dxa"/>
          </w:tcPr>
          <w:p w14:paraId="736A408C" w14:textId="064EEF37" w:rsidR="00697ACA" w:rsidRDefault="00697ACA" w:rsidP="00263533">
            <w:pPr>
              <w:rPr>
                <w:u w:val="single"/>
              </w:rPr>
            </w:pPr>
            <w:r w:rsidRPr="00ED440F">
              <w:rPr>
                <w:u w:val="single"/>
              </w:rPr>
              <w:t>Fall Se</w:t>
            </w:r>
            <w:r w:rsidR="00C55E00">
              <w:rPr>
                <w:u w:val="single"/>
              </w:rPr>
              <w:t xml:space="preserve">mester </w:t>
            </w:r>
          </w:p>
          <w:p w14:paraId="736A408E" w14:textId="77777777" w:rsidR="00697ACA" w:rsidRDefault="00697ACA" w:rsidP="00263533">
            <w:r w:rsidRPr="00E51C31">
              <w:t>University Natural Science-ISB (3)</w:t>
            </w:r>
          </w:p>
          <w:p w14:paraId="53645B79" w14:textId="4170D3E5" w:rsidR="00A2740D" w:rsidRDefault="00A2740D" w:rsidP="00A2740D">
            <w:r>
              <w:t xml:space="preserve">University IAH </w:t>
            </w:r>
            <w:r w:rsidR="0050787B">
              <w:t>2xx</w:t>
            </w:r>
            <w:r>
              <w:t xml:space="preserve"> (4)</w:t>
            </w:r>
            <w:r w:rsidR="0050787B" w:rsidRPr="00D81999">
              <w:rPr>
                <w:sz w:val="20"/>
                <w:szCs w:val="22"/>
                <w:vertAlign w:val="superscript"/>
              </w:rPr>
              <w:t>5</w:t>
            </w:r>
          </w:p>
          <w:p w14:paraId="736A408F" w14:textId="67046E54" w:rsidR="00697ACA" w:rsidRDefault="00283A78" w:rsidP="00263533">
            <w:r>
              <w:t xml:space="preserve">Major </w:t>
            </w:r>
            <w:r w:rsidR="00C55E00">
              <w:t>PLS 140 (3)</w:t>
            </w:r>
          </w:p>
          <w:p w14:paraId="65EBE7B8" w14:textId="77777777" w:rsidR="00941903" w:rsidRDefault="00941903" w:rsidP="00413963">
            <w:r>
              <w:t xml:space="preserve">Major HST 140 (4)  </w:t>
            </w:r>
          </w:p>
          <w:p w14:paraId="736A4091" w14:textId="192B8A3B" w:rsidR="00C55E00" w:rsidRPr="00F608B2" w:rsidRDefault="00F26BA7" w:rsidP="00413963">
            <w:r>
              <w:t>Education CEP 240</w:t>
            </w:r>
            <w:r w:rsidR="00413963">
              <w:t xml:space="preserve"> (3)</w:t>
            </w:r>
            <w:r w:rsidR="00700770">
              <w:t>/1</w:t>
            </w:r>
            <w:r w:rsidR="00597EE5">
              <w:t>7</w:t>
            </w:r>
            <w:r w:rsidR="00700770">
              <w:t xml:space="preserve"> credits</w:t>
            </w:r>
          </w:p>
        </w:tc>
        <w:tc>
          <w:tcPr>
            <w:tcW w:w="4140" w:type="dxa"/>
          </w:tcPr>
          <w:p w14:paraId="736A4092" w14:textId="25FB525B" w:rsidR="00697ACA" w:rsidRPr="00ED440F" w:rsidRDefault="00697ACA" w:rsidP="00263533">
            <w:pPr>
              <w:rPr>
                <w:u w:val="single"/>
              </w:rPr>
            </w:pPr>
            <w:r>
              <w:rPr>
                <w:u w:val="single"/>
              </w:rPr>
              <w:t>Spring</w:t>
            </w:r>
            <w:r w:rsidR="00C55E00">
              <w:rPr>
                <w:u w:val="single"/>
              </w:rPr>
              <w:t xml:space="preserve"> Semester </w:t>
            </w:r>
          </w:p>
          <w:p w14:paraId="736A4094" w14:textId="77777777" w:rsidR="00697ACA" w:rsidRDefault="00697ACA" w:rsidP="00263533">
            <w:r>
              <w:t>University Natural Science-ISP</w:t>
            </w:r>
            <w:r w:rsidRPr="004E6D57">
              <w:t xml:space="preserve"> (3)</w:t>
            </w:r>
          </w:p>
          <w:p w14:paraId="736A4095" w14:textId="77777777" w:rsidR="00697ACA" w:rsidRDefault="00697ACA" w:rsidP="00263533">
            <w:r>
              <w:t>University Natural Science Lab-ISB or ISP (2)</w:t>
            </w:r>
          </w:p>
          <w:p w14:paraId="15227211" w14:textId="77777777" w:rsidR="00613846" w:rsidRDefault="00613846" w:rsidP="00613846">
            <w:r>
              <w:t>Major HST 201 (3)</w:t>
            </w:r>
          </w:p>
          <w:p w14:paraId="736A4096" w14:textId="60F4C8D7" w:rsidR="00697ACA" w:rsidRDefault="00283A78" w:rsidP="00263533">
            <w:r>
              <w:t xml:space="preserve">Major </w:t>
            </w:r>
            <w:r w:rsidR="00C55E00">
              <w:t>EC 202 (3)</w:t>
            </w:r>
          </w:p>
          <w:p w14:paraId="29C9BFA4" w14:textId="46D56B50" w:rsidR="000C56CC" w:rsidRDefault="000C56CC" w:rsidP="00263533">
            <w:r>
              <w:t>Major GEO 221 (3)</w:t>
            </w:r>
          </w:p>
          <w:p w14:paraId="736A4097" w14:textId="4B16511C" w:rsidR="00C55E00" w:rsidRDefault="00FA1EB6" w:rsidP="00263533">
            <w:r>
              <w:t xml:space="preserve">Education TE 102 </w:t>
            </w:r>
            <w:r w:rsidR="00C55E00">
              <w:t xml:space="preserve"> (</w:t>
            </w:r>
            <w:r>
              <w:t>3</w:t>
            </w:r>
            <w:r w:rsidR="00C55E00">
              <w:t>)</w:t>
            </w:r>
            <w:r w:rsidR="00700770">
              <w:t xml:space="preserve">  /1</w:t>
            </w:r>
            <w:r w:rsidR="00613846">
              <w:t>7</w:t>
            </w:r>
            <w:r w:rsidR="00700770">
              <w:t xml:space="preserve"> credits</w:t>
            </w:r>
          </w:p>
        </w:tc>
      </w:tr>
    </w:tbl>
    <w:p w14:paraId="736A4099" w14:textId="77777777" w:rsidR="00697ACA" w:rsidRDefault="00697ACA" w:rsidP="00697ACA"/>
    <w:p w14:paraId="736A409A" w14:textId="264B0256" w:rsidR="00697ACA" w:rsidRDefault="00697ACA" w:rsidP="00697ACA">
      <w:pPr>
        <w:jc w:val="center"/>
      </w:pPr>
      <w:r>
        <w:t>3</w:t>
      </w:r>
      <w:r w:rsidRPr="00F608B2">
        <w:rPr>
          <w:vertAlign w:val="superscript"/>
        </w:rPr>
        <w:t>rd</w:t>
      </w:r>
      <w:r>
        <w:t xml:space="preserve"> Year (Junior</w:t>
      </w:r>
      <w:r w:rsidR="00230A27">
        <w:t xml:space="preserve"> 6</w:t>
      </w:r>
      <w:r w:rsidR="00ED5212">
        <w:t>6</w:t>
      </w:r>
      <w:r w:rsidR="00230A27">
        <w:t>-</w:t>
      </w:r>
      <w:r w:rsidR="00EA7CF9">
        <w:t>99</w:t>
      </w:r>
      <w:r>
        <w:t xml:space="preserve"> credits)</w:t>
      </w:r>
    </w:p>
    <w:p w14:paraId="736A409B" w14:textId="77777777" w:rsidR="00697ACA" w:rsidRDefault="00697ACA" w:rsidP="00697AC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050"/>
      </w:tblGrid>
      <w:tr w:rsidR="00697ACA" w14:paraId="736A40A7" w14:textId="77777777" w:rsidTr="001E638C">
        <w:tc>
          <w:tcPr>
            <w:tcW w:w="4675" w:type="dxa"/>
          </w:tcPr>
          <w:p w14:paraId="736A409C" w14:textId="66726D7E" w:rsidR="00697ACA" w:rsidRPr="00F608B2" w:rsidRDefault="00413963" w:rsidP="00263533">
            <w:pPr>
              <w:rPr>
                <w:u w:val="single"/>
              </w:rPr>
            </w:pPr>
            <w:r>
              <w:rPr>
                <w:u w:val="single"/>
              </w:rPr>
              <w:t xml:space="preserve">Fall Semester </w:t>
            </w:r>
          </w:p>
          <w:p w14:paraId="736A409D" w14:textId="77777777" w:rsidR="00697ACA" w:rsidRDefault="00697ACA" w:rsidP="00263533">
            <w:r w:rsidRPr="000346BA">
              <w:t>University IAH 211+ (4)</w:t>
            </w:r>
          </w:p>
          <w:p w14:paraId="028B383A" w14:textId="77777777" w:rsidR="001703CF" w:rsidRDefault="001703CF" w:rsidP="001703CF">
            <w:r>
              <w:t>Major HST 203 (4)</w:t>
            </w:r>
          </w:p>
          <w:p w14:paraId="602386AB" w14:textId="0F6C0EA4" w:rsidR="00925E43" w:rsidRDefault="00925E43" w:rsidP="00925E43">
            <w:r w:rsidRPr="00CE6CC5">
              <w:t>Major HST 320 (3)</w:t>
            </w:r>
          </w:p>
          <w:p w14:paraId="26B4E25F" w14:textId="44A5D940" w:rsidR="00626D2D" w:rsidRDefault="00990A8C" w:rsidP="00626D2D">
            <w:pPr>
              <w:rPr>
                <w:vertAlign w:val="superscript"/>
              </w:rPr>
            </w:pPr>
            <w:r>
              <w:t>Major GEO 204 (3)</w:t>
            </w:r>
          </w:p>
          <w:p w14:paraId="736A40A0" w14:textId="52E73304" w:rsidR="00B37189" w:rsidRDefault="00B37189" w:rsidP="00FC70AD">
            <w:r>
              <w:t>Education TE 341 (3)</w:t>
            </w:r>
            <w:r w:rsidR="000C00AD">
              <w:t>/1</w:t>
            </w:r>
            <w:r w:rsidR="000B113A">
              <w:t>7</w:t>
            </w:r>
            <w:r w:rsidR="000C00AD">
              <w:t xml:space="preserve"> credits</w:t>
            </w:r>
          </w:p>
        </w:tc>
        <w:tc>
          <w:tcPr>
            <w:tcW w:w="4050" w:type="dxa"/>
          </w:tcPr>
          <w:p w14:paraId="736A40A1" w14:textId="1FA16950" w:rsidR="00697ACA" w:rsidRPr="00F608B2" w:rsidRDefault="00697ACA" w:rsidP="00263533">
            <w:pPr>
              <w:rPr>
                <w:u w:val="single"/>
              </w:rPr>
            </w:pPr>
            <w:r>
              <w:rPr>
                <w:u w:val="single"/>
              </w:rPr>
              <w:t xml:space="preserve">Spring Semester </w:t>
            </w:r>
          </w:p>
          <w:p w14:paraId="6D5B1315" w14:textId="77777777" w:rsidR="001703CF" w:rsidRPr="00F608B2" w:rsidRDefault="001703CF" w:rsidP="001703CF">
            <w:r>
              <w:t xml:space="preserve">University </w:t>
            </w:r>
            <w:r w:rsidRPr="00F608B2">
              <w:t>I</w:t>
            </w:r>
            <w:r>
              <w:t>SS 3XX</w:t>
            </w:r>
            <w:r w:rsidRPr="00F608B2">
              <w:t xml:space="preserve"> (4)</w:t>
            </w:r>
          </w:p>
          <w:p w14:paraId="736A40A3" w14:textId="25907626" w:rsidR="00E50C47" w:rsidRDefault="00283A78" w:rsidP="00263533">
            <w:pPr>
              <w:rPr>
                <w:vertAlign w:val="superscript"/>
              </w:rPr>
            </w:pPr>
            <w:r>
              <w:t>Major PLS 3</w:t>
            </w:r>
            <w:r w:rsidR="00BF7116">
              <w:t>X</w:t>
            </w:r>
            <w:r w:rsidR="00E50C47">
              <w:t>X (3)</w:t>
            </w:r>
            <w:r w:rsidR="00E50C47" w:rsidRPr="00E50C47">
              <w:rPr>
                <w:vertAlign w:val="superscript"/>
              </w:rPr>
              <w:t>3</w:t>
            </w:r>
          </w:p>
          <w:p w14:paraId="67324BAD" w14:textId="77777777" w:rsidR="00BE2A3A" w:rsidRDefault="00BE2A3A" w:rsidP="00CE6CC5">
            <w:r>
              <w:t>Major HST 202 (4)</w:t>
            </w:r>
          </w:p>
          <w:p w14:paraId="2C014FE8" w14:textId="6DF1901B" w:rsidR="00304C99" w:rsidRDefault="006D40AC" w:rsidP="00CE6CC5">
            <w:r>
              <w:t>Education TE 302 (3)</w:t>
            </w:r>
          </w:p>
          <w:p w14:paraId="736A40A6" w14:textId="4BCE7D59" w:rsidR="006D40AC" w:rsidRPr="00E50C47" w:rsidRDefault="00304C99" w:rsidP="00BE2A3A">
            <w:r>
              <w:t>Education TE 325 (3)</w:t>
            </w:r>
            <w:r w:rsidR="006D40AC">
              <w:t xml:space="preserve">  /1</w:t>
            </w:r>
            <w:r w:rsidR="00E55611">
              <w:t>7</w:t>
            </w:r>
            <w:r w:rsidR="006D40AC">
              <w:t xml:space="preserve"> credits</w:t>
            </w:r>
          </w:p>
        </w:tc>
      </w:tr>
    </w:tbl>
    <w:p w14:paraId="736A40A8" w14:textId="492CC955" w:rsidR="00697ACA" w:rsidRDefault="00697ACA" w:rsidP="00697ACA"/>
    <w:p w14:paraId="563494C0" w14:textId="77777777" w:rsidR="006D40AC" w:rsidRDefault="006D40AC" w:rsidP="00697ACA"/>
    <w:p w14:paraId="736A40A9" w14:textId="3C1EB76D" w:rsidR="00697ACA" w:rsidRDefault="00697ACA" w:rsidP="00697ACA">
      <w:pPr>
        <w:jc w:val="center"/>
      </w:pPr>
      <w:r>
        <w:t>4</w:t>
      </w:r>
      <w:r w:rsidRPr="004E6D57">
        <w:rPr>
          <w:vertAlign w:val="superscript"/>
        </w:rPr>
        <w:t>th</w:t>
      </w:r>
      <w:r>
        <w:t xml:space="preserve"> Year (</w:t>
      </w:r>
      <w:r w:rsidR="00230A27">
        <w:t xml:space="preserve">Senior </w:t>
      </w:r>
      <w:r w:rsidR="005028F8">
        <w:t>10</w:t>
      </w:r>
      <w:r w:rsidR="00720CE1">
        <w:t>0</w:t>
      </w:r>
      <w:r>
        <w:t>-120 credits)</w:t>
      </w:r>
    </w:p>
    <w:p w14:paraId="736A40AA" w14:textId="77777777" w:rsidR="00697ACA" w:rsidRDefault="00697ACA" w:rsidP="00697A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1"/>
        <w:gridCol w:w="3094"/>
        <w:gridCol w:w="1620"/>
      </w:tblGrid>
      <w:tr w:rsidR="007C3286" w14:paraId="736A40B4" w14:textId="5DB04CD5" w:rsidTr="00FB7519">
        <w:tc>
          <w:tcPr>
            <w:tcW w:w="4191" w:type="dxa"/>
          </w:tcPr>
          <w:p w14:paraId="736A40AB" w14:textId="5259C62F" w:rsidR="007C3286" w:rsidRPr="004E6D57" w:rsidRDefault="007C3286" w:rsidP="00263533">
            <w:pPr>
              <w:rPr>
                <w:u w:val="single"/>
              </w:rPr>
            </w:pPr>
            <w:r>
              <w:rPr>
                <w:u w:val="single"/>
              </w:rPr>
              <w:t>Fall Semester</w:t>
            </w:r>
          </w:p>
          <w:p w14:paraId="736A40AD" w14:textId="77777777" w:rsidR="007C3286" w:rsidRDefault="007C3286" w:rsidP="00263533">
            <w:pPr>
              <w:rPr>
                <w:vertAlign w:val="superscript"/>
              </w:rPr>
            </w:pPr>
            <w:r>
              <w:t>Major HST 48X (3)</w:t>
            </w:r>
            <w:r w:rsidRPr="00E50C47">
              <w:rPr>
                <w:vertAlign w:val="superscript"/>
              </w:rPr>
              <w:t>3</w:t>
            </w:r>
          </w:p>
          <w:p w14:paraId="305E8A35" w14:textId="77777777" w:rsidR="00E55611" w:rsidRDefault="00E55611" w:rsidP="00E55611">
            <w:r>
              <w:t>Major GEO 330 (3)</w:t>
            </w:r>
          </w:p>
          <w:p w14:paraId="2F133A65" w14:textId="6468C0DB" w:rsidR="007C3286" w:rsidRDefault="007C3286" w:rsidP="00263533">
            <w:r>
              <w:t xml:space="preserve">Education TE 425 </w:t>
            </w:r>
            <w:r w:rsidRPr="00CE6CC5">
              <w:t>(</w:t>
            </w:r>
            <w:r>
              <w:t>3</w:t>
            </w:r>
            <w:r w:rsidRPr="00CE6CC5">
              <w:t>)</w:t>
            </w:r>
          </w:p>
          <w:p w14:paraId="736A40AF" w14:textId="6FD20190" w:rsidR="007C3286" w:rsidRDefault="007C3286" w:rsidP="00263533">
            <w:r>
              <w:t>Education TE 426 (3)</w:t>
            </w:r>
            <w:r w:rsidR="00A57479">
              <w:t>/1</w:t>
            </w:r>
            <w:r w:rsidR="00E55611">
              <w:t>2</w:t>
            </w:r>
            <w:r w:rsidR="00A57479">
              <w:t xml:space="preserve"> credits</w:t>
            </w:r>
          </w:p>
        </w:tc>
        <w:tc>
          <w:tcPr>
            <w:tcW w:w="3094" w:type="dxa"/>
          </w:tcPr>
          <w:p w14:paraId="3B6C1EAF" w14:textId="0CF02293" w:rsidR="007C3286" w:rsidRPr="005639C1" w:rsidRDefault="007C3286" w:rsidP="00283A78">
            <w:pPr>
              <w:rPr>
                <w:u w:val="single"/>
              </w:rPr>
            </w:pPr>
            <w:r>
              <w:rPr>
                <w:u w:val="single"/>
              </w:rPr>
              <w:t>Spring Semester</w:t>
            </w:r>
          </w:p>
          <w:p w14:paraId="763B7278" w14:textId="7B28B5AB" w:rsidR="007C3286" w:rsidRDefault="007C3286" w:rsidP="0075313C">
            <w:r>
              <w:t>Education TE 427 (3)</w:t>
            </w:r>
          </w:p>
          <w:p w14:paraId="736A40B3" w14:textId="1FCDEAFB" w:rsidR="007C3286" w:rsidRPr="00443B5A" w:rsidRDefault="007C3286" w:rsidP="00F649D3">
            <w:r>
              <w:t>Education TE 428 (</w:t>
            </w:r>
            <w:r w:rsidR="009611E8">
              <w:t>6</w:t>
            </w:r>
            <w:r>
              <w:t>)</w:t>
            </w:r>
            <w:r w:rsidR="00F649D3">
              <w:t>/</w:t>
            </w:r>
            <w:r w:rsidR="009611E8">
              <w:t>9</w:t>
            </w:r>
            <w:r w:rsidR="00F649D3">
              <w:t xml:space="preserve"> credits</w:t>
            </w:r>
          </w:p>
        </w:tc>
        <w:tc>
          <w:tcPr>
            <w:tcW w:w="1620" w:type="dxa"/>
          </w:tcPr>
          <w:p w14:paraId="4F806D6E" w14:textId="360B1DBB" w:rsidR="007C3286" w:rsidRPr="007106E9" w:rsidRDefault="007C3286" w:rsidP="00263533"/>
        </w:tc>
      </w:tr>
    </w:tbl>
    <w:p w14:paraId="736A40B5" w14:textId="77777777" w:rsidR="00697ACA" w:rsidRDefault="00697ACA" w:rsidP="00697ACA"/>
    <w:p w14:paraId="383859CC" w14:textId="2733C1D5" w:rsidR="007E762C" w:rsidRDefault="00697ACA" w:rsidP="007E762C">
      <w:r w:rsidRPr="00700A1A">
        <w:rPr>
          <w:vertAlign w:val="superscript"/>
        </w:rPr>
        <w:t>1</w:t>
      </w:r>
      <w:r w:rsidR="007E762C">
        <w:t>This major is a total of 12</w:t>
      </w:r>
      <w:r w:rsidR="00E55A89">
        <w:t>0</w:t>
      </w:r>
      <w:r w:rsidR="007E762C">
        <w:t xml:space="preserve"> credits.</w:t>
      </w:r>
    </w:p>
    <w:p w14:paraId="736A40B6" w14:textId="0CE75F6E" w:rsidR="00697ACA" w:rsidRDefault="00167FF4" w:rsidP="00697ACA">
      <w:r w:rsidRPr="00167FF4">
        <w:rPr>
          <w:vertAlign w:val="superscript"/>
        </w:rPr>
        <w:t>2</w:t>
      </w:r>
      <w:r w:rsidR="00697ACA">
        <w:t>University math requirement may be met in many ways.  See your advisor for the best choices.</w:t>
      </w:r>
    </w:p>
    <w:p w14:paraId="736A40B8" w14:textId="4544B4CF" w:rsidR="00443B5A" w:rsidRDefault="00E50C47" w:rsidP="00697ACA">
      <w:r w:rsidRPr="00E50C47">
        <w:rPr>
          <w:vertAlign w:val="superscript"/>
        </w:rPr>
        <w:t>3</w:t>
      </w:r>
      <w:r>
        <w:t xml:space="preserve"> There are several course options available.  See an IDS major advisor to discuss this.</w:t>
      </w:r>
    </w:p>
    <w:p w14:paraId="77D93C5E" w14:textId="33ADDB2A" w:rsidR="006E3ABB" w:rsidRDefault="006E3ABB" w:rsidP="00697ACA">
      <w:r w:rsidRPr="006E3ABB">
        <w:rPr>
          <w:vertAlign w:val="superscript"/>
        </w:rPr>
        <w:t>4</w:t>
      </w:r>
      <w:r>
        <w:t>UGS 110 is a recommended elective for freshmen.</w:t>
      </w:r>
    </w:p>
    <w:p w14:paraId="2FBD9800" w14:textId="306F38AE" w:rsidR="00D81999" w:rsidRDefault="00D81999" w:rsidP="00697ACA">
      <w:r w:rsidRPr="005A7B91">
        <w:rPr>
          <w:vertAlign w:val="superscript"/>
        </w:rPr>
        <w:t>5</w:t>
      </w:r>
      <w:r w:rsidR="0071608F">
        <w:t>IAH 201, 202, 203, 204, 205, or 210</w:t>
      </w:r>
      <w:r w:rsidR="005A7B91">
        <w:t>.</w:t>
      </w:r>
    </w:p>
    <w:p w14:paraId="736A40BA" w14:textId="3BB3B8A9" w:rsidR="00371359" w:rsidRDefault="00697ACA">
      <w:r>
        <w:t>*Summer Semesters offer opportunities to take other requirements, study abroad, study away, intern, or gain work experience.</w:t>
      </w:r>
    </w:p>
    <w:p w14:paraId="78BFEFCD" w14:textId="0F689978" w:rsidR="00316DC3" w:rsidRDefault="00316DC3">
      <w:r>
        <w:t xml:space="preserve">**This major </w:t>
      </w:r>
      <w:r w:rsidR="00FF468F">
        <w:t xml:space="preserve">version </w:t>
      </w:r>
      <w:r w:rsidR="006F5ECF">
        <w:t>has not yet been officially approved by the UCC at this time, this is</w:t>
      </w:r>
      <w:r w:rsidR="00C246EF">
        <w:t xml:space="preserve"> only</w:t>
      </w:r>
      <w:r w:rsidR="006F5ECF">
        <w:t xml:space="preserve"> a draft</w:t>
      </w:r>
      <w:r w:rsidR="00C246EF">
        <w:t>.</w:t>
      </w:r>
    </w:p>
    <w:sectPr w:rsidR="00316D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32E7" w14:textId="77777777" w:rsidR="00280F3A" w:rsidRDefault="00280F3A" w:rsidP="00230A27">
      <w:r>
        <w:separator/>
      </w:r>
    </w:p>
  </w:endnote>
  <w:endnote w:type="continuationSeparator" w:id="0">
    <w:p w14:paraId="7923CFF6" w14:textId="77777777" w:rsidR="00280F3A" w:rsidRDefault="00280F3A" w:rsidP="0023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40BF" w14:textId="6631FE8B" w:rsidR="00230A27" w:rsidRDefault="00230A27">
    <w:pPr>
      <w:pStyle w:val="Footer"/>
    </w:pPr>
    <w:r>
      <w:t xml:space="preserve">Revised </w:t>
    </w:r>
    <w:r w:rsidR="00F9335B">
      <w:t>2-28-23</w:t>
    </w:r>
  </w:p>
  <w:p w14:paraId="736A40C0" w14:textId="77777777" w:rsidR="00230A27" w:rsidRDefault="00230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7C62" w14:textId="77777777" w:rsidR="00280F3A" w:rsidRDefault="00280F3A" w:rsidP="00230A27">
      <w:r>
        <w:separator/>
      </w:r>
    </w:p>
  </w:footnote>
  <w:footnote w:type="continuationSeparator" w:id="0">
    <w:p w14:paraId="38278AB4" w14:textId="77777777" w:rsidR="00280F3A" w:rsidRDefault="00280F3A" w:rsidP="0023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2B99"/>
    <w:multiLevelType w:val="hybridMultilevel"/>
    <w:tmpl w:val="115EAF70"/>
    <w:lvl w:ilvl="0" w:tplc="082CCEBA">
      <w:start w:val="1"/>
      <w:numFmt w:val="bullet"/>
      <w:pStyle w:val="ColorfulList-Accent1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6709481">
    <w:abstractNumId w:val="0"/>
  </w:num>
  <w:num w:numId="2" w16cid:durableId="1789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CA"/>
    <w:rsid w:val="00001CFB"/>
    <w:rsid w:val="00012031"/>
    <w:rsid w:val="000664E0"/>
    <w:rsid w:val="0008751A"/>
    <w:rsid w:val="000B113A"/>
    <w:rsid w:val="000C00AD"/>
    <w:rsid w:val="000C53F7"/>
    <w:rsid w:val="000C56CC"/>
    <w:rsid w:val="000E783E"/>
    <w:rsid w:val="000F7AAA"/>
    <w:rsid w:val="00104016"/>
    <w:rsid w:val="00113458"/>
    <w:rsid w:val="00167FF4"/>
    <w:rsid w:val="0017037E"/>
    <w:rsid w:val="001703CF"/>
    <w:rsid w:val="001B6033"/>
    <w:rsid w:val="001E638C"/>
    <w:rsid w:val="00230A27"/>
    <w:rsid w:val="0023394B"/>
    <w:rsid w:val="00245D81"/>
    <w:rsid w:val="00260FE2"/>
    <w:rsid w:val="00280F3A"/>
    <w:rsid w:val="00283A78"/>
    <w:rsid w:val="002F0E57"/>
    <w:rsid w:val="002F573D"/>
    <w:rsid w:val="00304C99"/>
    <w:rsid w:val="00316DC3"/>
    <w:rsid w:val="00333510"/>
    <w:rsid w:val="00371359"/>
    <w:rsid w:val="00377CAA"/>
    <w:rsid w:val="003A17DA"/>
    <w:rsid w:val="003B5BA4"/>
    <w:rsid w:val="00413963"/>
    <w:rsid w:val="00443B5A"/>
    <w:rsid w:val="0045378E"/>
    <w:rsid w:val="004B3EFD"/>
    <w:rsid w:val="005028F8"/>
    <w:rsid w:val="0050787B"/>
    <w:rsid w:val="00531774"/>
    <w:rsid w:val="005639C1"/>
    <w:rsid w:val="00595CDB"/>
    <w:rsid w:val="00597EE5"/>
    <w:rsid w:val="005A7B91"/>
    <w:rsid w:val="005B0A85"/>
    <w:rsid w:val="005C1798"/>
    <w:rsid w:val="005F5D71"/>
    <w:rsid w:val="00613846"/>
    <w:rsid w:val="006179DB"/>
    <w:rsid w:val="00622B20"/>
    <w:rsid w:val="00626D2D"/>
    <w:rsid w:val="00670D1E"/>
    <w:rsid w:val="00681964"/>
    <w:rsid w:val="00697ACA"/>
    <w:rsid w:val="006D40AC"/>
    <w:rsid w:val="006E3ABB"/>
    <w:rsid w:val="006F5ECF"/>
    <w:rsid w:val="00700770"/>
    <w:rsid w:val="00705883"/>
    <w:rsid w:val="007106E9"/>
    <w:rsid w:val="0071608F"/>
    <w:rsid w:val="00720CE1"/>
    <w:rsid w:val="007238B9"/>
    <w:rsid w:val="00726C39"/>
    <w:rsid w:val="0075313C"/>
    <w:rsid w:val="007C3286"/>
    <w:rsid w:val="007E3721"/>
    <w:rsid w:val="007E762C"/>
    <w:rsid w:val="00911964"/>
    <w:rsid w:val="00925E43"/>
    <w:rsid w:val="00941903"/>
    <w:rsid w:val="009611E8"/>
    <w:rsid w:val="00990A8C"/>
    <w:rsid w:val="009A0267"/>
    <w:rsid w:val="009D5476"/>
    <w:rsid w:val="009F02FF"/>
    <w:rsid w:val="00A24745"/>
    <w:rsid w:val="00A2740D"/>
    <w:rsid w:val="00A401E6"/>
    <w:rsid w:val="00A57479"/>
    <w:rsid w:val="00AB160D"/>
    <w:rsid w:val="00AE303B"/>
    <w:rsid w:val="00B13022"/>
    <w:rsid w:val="00B20F1F"/>
    <w:rsid w:val="00B23989"/>
    <w:rsid w:val="00B30218"/>
    <w:rsid w:val="00B31B7F"/>
    <w:rsid w:val="00B37189"/>
    <w:rsid w:val="00B62E52"/>
    <w:rsid w:val="00BC5C81"/>
    <w:rsid w:val="00BE2A3A"/>
    <w:rsid w:val="00BF7116"/>
    <w:rsid w:val="00C246EF"/>
    <w:rsid w:val="00C35C00"/>
    <w:rsid w:val="00C46BB6"/>
    <w:rsid w:val="00C55E00"/>
    <w:rsid w:val="00CE6CC5"/>
    <w:rsid w:val="00CF3771"/>
    <w:rsid w:val="00D2399A"/>
    <w:rsid w:val="00D24736"/>
    <w:rsid w:val="00D3162C"/>
    <w:rsid w:val="00D818FD"/>
    <w:rsid w:val="00D81999"/>
    <w:rsid w:val="00DC610B"/>
    <w:rsid w:val="00E015C6"/>
    <w:rsid w:val="00E16DFF"/>
    <w:rsid w:val="00E34CA2"/>
    <w:rsid w:val="00E451E8"/>
    <w:rsid w:val="00E50C47"/>
    <w:rsid w:val="00E55611"/>
    <w:rsid w:val="00E55A89"/>
    <w:rsid w:val="00E64059"/>
    <w:rsid w:val="00EA7CF9"/>
    <w:rsid w:val="00ED5212"/>
    <w:rsid w:val="00F26BA7"/>
    <w:rsid w:val="00F649D3"/>
    <w:rsid w:val="00F70196"/>
    <w:rsid w:val="00F9335B"/>
    <w:rsid w:val="00FA1EB6"/>
    <w:rsid w:val="00FA6D94"/>
    <w:rsid w:val="00FB4705"/>
    <w:rsid w:val="00FB7519"/>
    <w:rsid w:val="00FC70AD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4079"/>
  <w15:docId w15:val="{8DE0EA08-2EC6-4BD8-92AB-20E5378B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FE2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0FE2"/>
    <w:pPr>
      <w:keepNext/>
      <w:keepLines/>
      <w:spacing w:before="240" w:after="240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260FE2"/>
    <w:pPr>
      <w:keepNext/>
      <w:keepLines/>
      <w:spacing w:before="240" w:after="240"/>
      <w:outlineLvl w:val="1"/>
    </w:pPr>
    <w:rPr>
      <w:rFonts w:eastAsia="Times New Roman"/>
      <w:b/>
      <w:bCs/>
      <w:kern w:val="1"/>
      <w:sz w:val="28"/>
      <w:szCs w:val="26"/>
      <w:lang w:val="x-none" w:eastAsia="x-none"/>
    </w:rPr>
  </w:style>
  <w:style w:type="paragraph" w:styleId="Heading3">
    <w:name w:val="heading 3"/>
    <w:basedOn w:val="Heading2"/>
    <w:next w:val="Normal"/>
    <w:link w:val="Heading3Char"/>
    <w:autoRedefine/>
    <w:qFormat/>
    <w:rsid w:val="00260FE2"/>
    <w:pPr>
      <w:spacing w:after="120"/>
      <w:outlineLvl w:val="2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Paragraphs"/>
    <w:uiPriority w:val="34"/>
    <w:qFormat/>
    <w:rsid w:val="00260FE2"/>
    <w:pPr>
      <w:numPr>
        <w:numId w:val="2"/>
      </w:numPr>
      <w:spacing w:after="120"/>
    </w:pPr>
  </w:style>
  <w:style w:type="paragraph" w:customStyle="1" w:styleId="Paragraphs">
    <w:name w:val="Paragraphs"/>
    <w:basedOn w:val="Normal"/>
    <w:qFormat/>
    <w:rsid w:val="00260FE2"/>
    <w:pPr>
      <w:widowControl w:val="0"/>
      <w:autoSpaceDE w:val="0"/>
      <w:autoSpaceDN w:val="0"/>
      <w:adjustRightInd w:val="0"/>
      <w:spacing w:after="240"/>
      <w:ind w:left="720"/>
    </w:pPr>
    <w:rPr>
      <w:rFonts w:cs="Verdana"/>
      <w:kern w:val="1"/>
      <w:szCs w:val="32"/>
    </w:rPr>
  </w:style>
  <w:style w:type="character" w:customStyle="1" w:styleId="Heading1Char">
    <w:name w:val="Heading 1 Char"/>
    <w:link w:val="Heading1"/>
    <w:rsid w:val="00260FE2"/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260FE2"/>
    <w:rPr>
      <w:rFonts w:ascii="Calibri" w:eastAsia="Times New Roman" w:hAnsi="Calibri"/>
      <w:b/>
      <w:bCs/>
      <w:kern w:val="1"/>
      <w:sz w:val="28"/>
      <w:szCs w:val="26"/>
      <w:lang w:val="x-none" w:eastAsia="x-none"/>
    </w:rPr>
  </w:style>
  <w:style w:type="character" w:customStyle="1" w:styleId="Heading3Char">
    <w:name w:val="Heading 3 Char"/>
    <w:link w:val="Heading3"/>
    <w:rsid w:val="00260FE2"/>
    <w:rPr>
      <w:rFonts w:ascii="Arial" w:eastAsia="Times New Roman" w:hAnsi="Arial"/>
      <w:b/>
      <w:bCs/>
      <w:color w:val="000000"/>
      <w:kern w:val="1"/>
      <w:sz w:val="22"/>
      <w:szCs w:val="26"/>
      <w:lang w:val="x-none" w:eastAsia="x-none"/>
    </w:rPr>
  </w:style>
  <w:style w:type="paragraph" w:styleId="Title">
    <w:name w:val="Title"/>
    <w:basedOn w:val="Normal"/>
    <w:next w:val="Normal"/>
    <w:link w:val="TitleChar"/>
    <w:autoRedefine/>
    <w:qFormat/>
    <w:rsid w:val="00260FE2"/>
    <w:pPr>
      <w:spacing w:before="240" w:after="60"/>
      <w:outlineLvl w:val="0"/>
    </w:pPr>
    <w:rPr>
      <w:rFonts w:ascii="Arial" w:eastAsia="Times New Roman" w:hAnsi="Arial"/>
      <w:b/>
      <w:bCs/>
      <w:i/>
      <w:color w:val="008000"/>
      <w:kern w:val="28"/>
      <w:sz w:val="28"/>
      <w:szCs w:val="32"/>
    </w:rPr>
  </w:style>
  <w:style w:type="character" w:customStyle="1" w:styleId="TitleChar">
    <w:name w:val="Title Char"/>
    <w:link w:val="Title"/>
    <w:rsid w:val="00260FE2"/>
    <w:rPr>
      <w:rFonts w:ascii="Arial" w:eastAsia="Times New Roman" w:hAnsi="Arial"/>
      <w:b/>
      <w:bCs/>
      <w:i/>
      <w:color w:val="008000"/>
      <w:kern w:val="28"/>
      <w:sz w:val="28"/>
      <w:szCs w:val="32"/>
    </w:rPr>
  </w:style>
  <w:style w:type="character" w:styleId="Emphasis">
    <w:name w:val="Emphasis"/>
    <w:basedOn w:val="DefaultParagraphFont"/>
    <w:qFormat/>
    <w:rsid w:val="00260FE2"/>
    <w:rPr>
      <w:i/>
      <w:iCs/>
    </w:rPr>
  </w:style>
  <w:style w:type="paragraph" w:styleId="NoSpacing">
    <w:name w:val="No Spacing"/>
    <w:qFormat/>
    <w:rsid w:val="00260FE2"/>
    <w:rPr>
      <w:rFonts w:ascii="Calibri" w:hAnsi="Calibri"/>
      <w:sz w:val="22"/>
      <w:szCs w:val="24"/>
    </w:rPr>
  </w:style>
  <w:style w:type="paragraph" w:styleId="ListParagraph">
    <w:name w:val="List Paragraph"/>
    <w:basedOn w:val="Normal"/>
    <w:qFormat/>
    <w:rsid w:val="00260FE2"/>
    <w:pPr>
      <w:ind w:left="720"/>
      <w:contextualSpacing/>
    </w:pPr>
  </w:style>
  <w:style w:type="character" w:styleId="BookTitle">
    <w:name w:val="Book Title"/>
    <w:basedOn w:val="DefaultParagraphFont"/>
    <w:qFormat/>
    <w:rsid w:val="00260FE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9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A27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A27"/>
    <w:rPr>
      <w:rFonts w:ascii="Calibri" w:hAnsi="Calibri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Kania, Regan</dc:creator>
  <cp:lastModifiedBy>Stamm, Michael</cp:lastModifiedBy>
  <cp:revision>2</cp:revision>
  <cp:lastPrinted>2022-08-10T14:27:00Z</cp:lastPrinted>
  <dcterms:created xsi:type="dcterms:W3CDTF">2023-11-02T20:00:00Z</dcterms:created>
  <dcterms:modified xsi:type="dcterms:W3CDTF">2023-11-02T20:00:00Z</dcterms:modified>
</cp:coreProperties>
</file>